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t" w:eastAsia="黑体"/>
          <w:sz w:val="32"/>
          <w:szCs w:val="32"/>
        </w:rPr>
      </w:pPr>
      <w:r>
        <w:rPr>
          <w:rFonts w:hint="eastAsia" w:hAnsi="t" w:eastAsia="黑体"/>
          <w:sz w:val="32"/>
          <w:szCs w:val="32"/>
        </w:rPr>
        <w:t>附件</w:t>
      </w:r>
      <w:r>
        <w:rPr>
          <w:rFonts w:hAnsi="t" w:eastAsia="黑体"/>
          <w:sz w:val="32"/>
          <w:szCs w:val="32"/>
        </w:rPr>
        <w:t>1.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  <w:lang w:eastAsia="zh-CN"/>
        </w:rPr>
        <w:t>最美数苑人</w:t>
      </w:r>
      <w:r>
        <w:rPr>
          <w:rFonts w:hint="eastAsia" w:eastAsia="方正小标宋简体"/>
          <w:sz w:val="44"/>
          <w:szCs w:val="44"/>
        </w:rPr>
        <w:t>”评选办法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一、奖项设立</w:t>
      </w: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最美数苑人</w:t>
      </w:r>
      <w:r>
        <w:rPr>
          <w:rFonts w:hint="eastAsia" w:ascii="仿宋_GB2312" w:hAnsi="仿宋_GB2312" w:eastAsia="仿宋_GB2312" w:cs="仿宋_GB2312"/>
          <w:sz w:val="32"/>
          <w:szCs w:val="32"/>
        </w:rPr>
        <w:t>”荣誉由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数学与人工智能学部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设立，每年评选一次。活动旨在发掘、树立、宣传学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优秀师生典型，发挥示范作用，引领广大师生树立和践行社会主义核心价值观，</w:t>
      </w:r>
      <w:r>
        <w:rPr>
          <w:rFonts w:hint="eastAsia" w:hAnsi="t" w:eastAsia="仿宋_GB2312"/>
          <w:sz w:val="32"/>
          <w:szCs w:val="32"/>
        </w:rPr>
        <w:t>担当作为、奋勇争先，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为实现中国梦不懈奋斗。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二、评选范围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Ansi="t" w:eastAsia="仿宋_GB2312"/>
          <w:kern w:val="2"/>
          <w:sz w:val="32"/>
          <w:szCs w:val="32"/>
        </w:rPr>
      </w:pPr>
      <w:r>
        <w:rPr>
          <w:rFonts w:hint="eastAsia" w:hAnsi="t" w:eastAsia="仿宋_GB2312"/>
          <w:kern w:val="2"/>
          <w:sz w:val="32"/>
          <w:szCs w:val="32"/>
        </w:rPr>
        <w:t>数学与人工智能学部在职在岗教师、管理人员；全体在读本科生、研究生。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三、参评条件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教职工：理想信念坚定，自觉做中国特色社会主义的坚定信仰者和忠实实践者，忠诚党和人民的教育事业；为人师表，模范遵守社会公德，以德施德、以德立德，人格品质高尚；教学能力过硬、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科研成果丰硕、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教学态度勤勉、教学方法科学，教学效果和人才培养成绩显著；善于在教书育人和教学管理之中用爱培育爱、激发爱、传播爱，深受学生尊敬和爱戴。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：具有坚定正确的政治方向，坚持党的基本路线，认真学习党的理论知识；善于学习和吸收新知识，热爱所学专业，勤奋学习，成绩优异；积极参加社会实践、科技创新及其它有益活动，有较强的运用知识分析解决问题的能力和开拓创新精神，在某一方面有突出成绩；积极参加班级、学院、学校集体活动和社会工作,有优良的道德品质和良好的文明行为，模范遵守和执行学生行为准则和学校有关规章制度。</w:t>
      </w:r>
    </w:p>
    <w:p>
      <w:pPr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相关说明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最美数苑人</w:t>
      </w:r>
      <w:r>
        <w:rPr>
          <w:rFonts w:hint="eastAsia" w:ascii="仿宋_GB2312" w:hAnsi="仿宋_GB2312" w:eastAsia="仿宋_GB2312" w:cs="仿宋_GB2312"/>
          <w:sz w:val="32"/>
          <w:szCs w:val="32"/>
        </w:rPr>
        <w:t>”评选结果将作为年度考核重要依据。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2、本评选办法解释权归数学与人工智能学部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7A247"/>
    <w:multiLevelType w:val="singleLevel"/>
    <w:tmpl w:val="DE47A247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E2CD51EF"/>
    <w:multiLevelType w:val="singleLevel"/>
    <w:tmpl w:val="E2CD51EF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2"/>
    <w:rsid w:val="00382FB1"/>
    <w:rsid w:val="00625745"/>
    <w:rsid w:val="00A07F94"/>
    <w:rsid w:val="00C944CF"/>
    <w:rsid w:val="00FD08C2"/>
    <w:rsid w:val="44F91E5F"/>
    <w:rsid w:val="735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498</Characters>
  <Lines>4</Lines>
  <Paragraphs>1</Paragraphs>
  <TotalTime>7</TotalTime>
  <ScaleCrop>false</ScaleCrop>
  <LinksUpToDate>false</LinksUpToDate>
  <CharactersWithSpaces>584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2021-11-12T13:48:00Z</dcterms:created>
  <dc:creator>郑先生</dc:creator>
  <cp:lastModifiedBy>lxytw</cp:lastModifiedBy>
  <dcterms:modified xsi:type="dcterms:W3CDTF">2021-11-24T09:57:42Z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A37FAE8E48464FF3AE1671ECCD07FA78</vt:lpwstr>
  </property>
</Properties>
</file>