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581" w:rsidRDefault="008A1581" w:rsidP="008A1581">
      <w:pPr>
        <w:pStyle w:val="2"/>
        <w:jc w:val="center"/>
        <w:rPr>
          <w:rFonts w:hint="eastAsia"/>
        </w:rPr>
      </w:pPr>
      <w:r>
        <w:rPr>
          <w:rFonts w:hint="eastAsia"/>
        </w:rPr>
        <w:t>任向河个人事迹</w:t>
      </w:r>
    </w:p>
    <w:p w:rsidR="007B3E85" w:rsidRPr="00126FC2" w:rsidRDefault="00B63108" w:rsidP="00126FC2">
      <w:pPr>
        <w:snapToGrid w:val="0"/>
        <w:spacing w:line="276" w:lineRule="auto"/>
        <w:ind w:firstLine="570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>任向河，男，</w:t>
      </w:r>
      <w:r w:rsidR="00740A26" w:rsidRPr="00126FC2">
        <w:rPr>
          <w:rFonts w:ascii="楷体" w:eastAsia="楷体" w:hAnsi="楷体" w:hint="eastAsia"/>
          <w:sz w:val="24"/>
        </w:rPr>
        <w:t>理学院</w:t>
      </w:r>
      <w:r w:rsidRPr="00126FC2">
        <w:rPr>
          <w:rFonts w:ascii="楷体" w:eastAsia="楷体" w:hAnsi="楷体" w:hint="eastAsia"/>
          <w:sz w:val="24"/>
        </w:rPr>
        <w:t>副教授</w:t>
      </w:r>
      <w:r w:rsidR="00740A26" w:rsidRPr="00126FC2">
        <w:rPr>
          <w:rFonts w:ascii="楷体" w:eastAsia="楷体" w:hAnsi="楷体" w:hint="eastAsia"/>
          <w:sz w:val="24"/>
        </w:rPr>
        <w:t>，</w:t>
      </w:r>
      <w:r w:rsidR="0011058D" w:rsidRPr="00126FC2">
        <w:rPr>
          <w:rFonts w:ascii="楷体" w:eastAsia="楷体" w:hAnsi="楷体" w:hint="eastAsia"/>
          <w:sz w:val="24"/>
        </w:rPr>
        <w:t>理学院</w:t>
      </w:r>
      <w:r w:rsidR="00E1754B">
        <w:rPr>
          <w:rFonts w:ascii="楷体" w:eastAsia="楷体" w:hAnsi="楷体" w:hint="eastAsia"/>
          <w:sz w:val="24"/>
        </w:rPr>
        <w:t>光电研究所所长，硕士生导师，</w:t>
      </w:r>
      <w:r w:rsidR="00F91786" w:rsidRPr="00126FC2">
        <w:rPr>
          <w:rFonts w:ascii="楷体" w:eastAsia="楷体" w:hAnsi="楷体"/>
          <w:sz w:val="24"/>
        </w:rPr>
        <w:t>2009</w:t>
      </w:r>
      <w:r w:rsidR="00F91786" w:rsidRPr="00126FC2">
        <w:rPr>
          <w:rFonts w:ascii="楷体" w:eastAsia="楷体" w:hAnsi="楷体" w:hint="eastAsia"/>
          <w:sz w:val="24"/>
        </w:rPr>
        <w:t>中国科学院上海光学精密机械研究所获理学博士学位，同年，至</w:t>
      </w:r>
      <w:r w:rsidR="00740A26" w:rsidRPr="00126FC2">
        <w:rPr>
          <w:rFonts w:ascii="楷体" w:eastAsia="楷体" w:hAnsi="楷体" w:hint="eastAsia"/>
          <w:sz w:val="24"/>
        </w:rPr>
        <w:t>日本京都大学</w:t>
      </w:r>
      <w:r w:rsidR="00F91786" w:rsidRPr="00126FC2">
        <w:rPr>
          <w:rFonts w:ascii="楷体" w:eastAsia="楷体" w:hAnsi="楷体" w:hint="eastAsia"/>
          <w:sz w:val="24"/>
        </w:rPr>
        <w:t>从事</w:t>
      </w:r>
      <w:r w:rsidR="00740A26" w:rsidRPr="00126FC2">
        <w:rPr>
          <w:rFonts w:ascii="楷体" w:eastAsia="楷体" w:hAnsi="楷体" w:hint="eastAsia"/>
          <w:sz w:val="24"/>
        </w:rPr>
        <w:t>博士后</w:t>
      </w:r>
      <w:r w:rsidR="00F91786" w:rsidRPr="00126FC2">
        <w:rPr>
          <w:rFonts w:ascii="楷体" w:eastAsia="楷体" w:hAnsi="楷体" w:hint="eastAsia"/>
          <w:sz w:val="24"/>
        </w:rPr>
        <w:t>研究工作，2010年来我校任教。</w:t>
      </w:r>
      <w:r w:rsidR="0015322C" w:rsidRPr="00126FC2">
        <w:rPr>
          <w:rFonts w:ascii="楷体" w:eastAsia="楷体" w:hAnsi="楷体" w:hint="eastAsia"/>
          <w:sz w:val="24"/>
        </w:rPr>
        <w:t>先后为本科生讲授</w:t>
      </w:r>
      <w:r w:rsidR="00F9134D" w:rsidRPr="00126FC2">
        <w:rPr>
          <w:rFonts w:ascii="楷体" w:eastAsia="楷体" w:hAnsi="楷体" w:hint="eastAsia"/>
          <w:sz w:val="24"/>
        </w:rPr>
        <w:t>《</w:t>
      </w:r>
      <w:r w:rsidR="007B3E85" w:rsidRPr="00126FC2">
        <w:rPr>
          <w:rFonts w:ascii="楷体" w:eastAsia="楷体" w:hAnsi="楷体" w:hint="eastAsia"/>
          <w:sz w:val="24"/>
        </w:rPr>
        <w:t>电动力学</w:t>
      </w:r>
      <w:r w:rsidR="00F9134D" w:rsidRPr="00126FC2">
        <w:rPr>
          <w:rFonts w:ascii="楷体" w:eastAsia="楷体" w:hAnsi="楷体" w:hint="eastAsia"/>
          <w:sz w:val="24"/>
        </w:rPr>
        <w:t>》</w:t>
      </w:r>
      <w:r w:rsidR="007B3E85" w:rsidRPr="00126FC2">
        <w:rPr>
          <w:rFonts w:ascii="楷体" w:eastAsia="楷体" w:hAnsi="楷体" w:hint="eastAsia"/>
          <w:sz w:val="24"/>
        </w:rPr>
        <w:t>、</w:t>
      </w:r>
      <w:r w:rsidR="00F9134D" w:rsidRPr="00126FC2">
        <w:rPr>
          <w:rFonts w:ascii="楷体" w:eastAsia="楷体" w:hAnsi="楷体" w:hint="eastAsia"/>
          <w:sz w:val="24"/>
        </w:rPr>
        <w:t>《</w:t>
      </w:r>
      <w:r w:rsidR="007B3E85" w:rsidRPr="00126FC2">
        <w:rPr>
          <w:rFonts w:ascii="楷体" w:eastAsia="楷体" w:hAnsi="楷体" w:hint="eastAsia"/>
          <w:sz w:val="24"/>
        </w:rPr>
        <w:t>数学物理方法</w:t>
      </w:r>
      <w:r w:rsidR="00F9134D" w:rsidRPr="00126FC2">
        <w:rPr>
          <w:rFonts w:ascii="楷体" w:eastAsia="楷体" w:hAnsi="楷体" w:hint="eastAsia"/>
          <w:sz w:val="24"/>
        </w:rPr>
        <w:t>》</w:t>
      </w:r>
      <w:r w:rsidR="007B3E85" w:rsidRPr="00126FC2">
        <w:rPr>
          <w:rFonts w:ascii="楷体" w:eastAsia="楷体" w:hAnsi="楷体" w:hint="eastAsia"/>
          <w:sz w:val="24"/>
        </w:rPr>
        <w:t>、《数字图像处理》等课程</w:t>
      </w:r>
      <w:r w:rsidR="0015322C" w:rsidRPr="00126FC2">
        <w:rPr>
          <w:rFonts w:ascii="楷体" w:eastAsia="楷体" w:hAnsi="楷体" w:hint="eastAsia"/>
          <w:sz w:val="24"/>
        </w:rPr>
        <w:t>；</w:t>
      </w:r>
      <w:r w:rsidR="00F9467E" w:rsidRPr="00126FC2">
        <w:rPr>
          <w:rFonts w:ascii="楷体" w:eastAsia="楷体" w:hAnsi="楷体" w:hint="eastAsia"/>
          <w:sz w:val="24"/>
        </w:rPr>
        <w:t>在</w:t>
      </w:r>
      <w:r w:rsidR="007B3E85" w:rsidRPr="00147BB3">
        <w:rPr>
          <w:rFonts w:eastAsia="楷体"/>
          <w:sz w:val="24"/>
        </w:rPr>
        <w:t>Physical Review A</w:t>
      </w:r>
      <w:r w:rsidR="007B3E85" w:rsidRPr="00147BB3">
        <w:rPr>
          <w:rFonts w:eastAsia="楷体" w:hAnsi="楷体"/>
          <w:sz w:val="24"/>
        </w:rPr>
        <w:t>、</w:t>
      </w:r>
      <w:r w:rsidR="007B3E85" w:rsidRPr="00147BB3">
        <w:rPr>
          <w:rFonts w:eastAsia="楷体"/>
          <w:sz w:val="24"/>
        </w:rPr>
        <w:t>Optics Express</w:t>
      </w:r>
      <w:r w:rsidR="007B3E85" w:rsidRPr="00147BB3">
        <w:rPr>
          <w:rFonts w:eastAsia="楷体" w:hAnsi="楷体"/>
          <w:sz w:val="24"/>
        </w:rPr>
        <w:t>、</w:t>
      </w:r>
      <w:r w:rsidR="007B3E85" w:rsidRPr="00147BB3">
        <w:rPr>
          <w:rFonts w:eastAsia="楷体"/>
          <w:sz w:val="24"/>
        </w:rPr>
        <w:t>Physics Letters A</w:t>
      </w:r>
      <w:r w:rsidR="0015322C" w:rsidRPr="00126FC2">
        <w:rPr>
          <w:rFonts w:ascii="楷体" w:eastAsia="楷体" w:hAnsi="楷体" w:hint="eastAsia"/>
          <w:sz w:val="24"/>
        </w:rPr>
        <w:t>等刊物</w:t>
      </w:r>
      <w:r w:rsidR="00185CF9" w:rsidRPr="00126FC2">
        <w:rPr>
          <w:rFonts w:ascii="楷体" w:eastAsia="楷体" w:hAnsi="楷体" w:hint="eastAsia"/>
          <w:sz w:val="24"/>
        </w:rPr>
        <w:t>发表</w:t>
      </w:r>
      <w:r w:rsidR="00185CF9" w:rsidRPr="00147BB3">
        <w:rPr>
          <w:rFonts w:eastAsia="楷体"/>
          <w:sz w:val="24"/>
        </w:rPr>
        <w:t>SCI</w:t>
      </w:r>
      <w:r w:rsidR="00F9467E" w:rsidRPr="00126FC2">
        <w:rPr>
          <w:rFonts w:ascii="楷体" w:eastAsia="楷体" w:hAnsi="楷体" w:hint="eastAsia"/>
          <w:sz w:val="24"/>
        </w:rPr>
        <w:t>索引</w:t>
      </w:r>
      <w:r w:rsidR="00185CF9" w:rsidRPr="00126FC2">
        <w:rPr>
          <w:rFonts w:ascii="楷体" w:eastAsia="楷体" w:hAnsi="楷体" w:hint="eastAsia"/>
          <w:sz w:val="24"/>
        </w:rPr>
        <w:t>论文20余篇</w:t>
      </w:r>
      <w:r w:rsidR="00F9134D" w:rsidRPr="00126FC2">
        <w:rPr>
          <w:rFonts w:ascii="楷体" w:eastAsia="楷体" w:hAnsi="楷体" w:hint="eastAsia"/>
          <w:sz w:val="24"/>
        </w:rPr>
        <w:t>；</w:t>
      </w:r>
      <w:r w:rsidR="0015322C" w:rsidRPr="00126FC2">
        <w:rPr>
          <w:rFonts w:ascii="楷体" w:eastAsia="楷体" w:hAnsi="楷体" w:hint="eastAsia"/>
          <w:sz w:val="24"/>
        </w:rPr>
        <w:t>主持国家自然基金、山东省自然基金、教育部归国人员科研启动基金等</w:t>
      </w:r>
      <w:r w:rsidR="00F9134D" w:rsidRPr="00126FC2">
        <w:rPr>
          <w:rFonts w:ascii="楷体" w:eastAsia="楷体" w:hAnsi="楷体" w:hint="eastAsia"/>
          <w:sz w:val="24"/>
        </w:rPr>
        <w:t>6</w:t>
      </w:r>
      <w:r w:rsidR="0015322C" w:rsidRPr="00126FC2">
        <w:rPr>
          <w:rFonts w:ascii="楷体" w:eastAsia="楷体" w:hAnsi="楷体" w:hint="eastAsia"/>
          <w:sz w:val="24"/>
        </w:rPr>
        <w:t>项国家和省部级科研课题；</w:t>
      </w:r>
      <w:r w:rsidR="0011058D" w:rsidRPr="00126FC2">
        <w:rPr>
          <w:rFonts w:ascii="楷体" w:eastAsia="楷体" w:hAnsi="楷体" w:hint="eastAsia"/>
          <w:sz w:val="24"/>
        </w:rPr>
        <w:t>获校“科技标兵”、“先进个人”</w:t>
      </w:r>
      <w:r w:rsidR="00F9134D" w:rsidRPr="00126FC2">
        <w:rPr>
          <w:rFonts w:ascii="楷体" w:eastAsia="楷体" w:hAnsi="楷体" w:hint="eastAsia"/>
          <w:sz w:val="24"/>
        </w:rPr>
        <w:t>、“模范班主任”</w:t>
      </w:r>
      <w:r w:rsidR="0011058D" w:rsidRPr="00126FC2">
        <w:rPr>
          <w:rFonts w:ascii="楷体" w:eastAsia="楷体" w:hAnsi="楷体" w:hint="eastAsia"/>
          <w:sz w:val="24"/>
        </w:rPr>
        <w:t>等多项</w:t>
      </w:r>
      <w:r w:rsidR="00F9134D" w:rsidRPr="00126FC2">
        <w:rPr>
          <w:rFonts w:ascii="楷体" w:eastAsia="楷体" w:hAnsi="楷体" w:hint="eastAsia"/>
          <w:sz w:val="24"/>
        </w:rPr>
        <w:t>荣誉称号</w:t>
      </w:r>
      <w:r w:rsidR="0011058D" w:rsidRPr="00126FC2">
        <w:rPr>
          <w:rFonts w:ascii="楷体" w:eastAsia="楷体" w:hAnsi="楷体" w:hint="eastAsia"/>
          <w:sz w:val="24"/>
        </w:rPr>
        <w:t>。</w:t>
      </w:r>
    </w:p>
    <w:p w:rsidR="00126FC2" w:rsidRPr="00126FC2" w:rsidRDefault="00126FC2" w:rsidP="00126FC2">
      <w:pPr>
        <w:spacing w:line="276" w:lineRule="auto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 xml:space="preserve">     理想信念坚定，在思想上政治上行动上同以</w:t>
      </w:r>
      <w:r w:rsidRPr="00126FC2">
        <w:rPr>
          <w:rFonts w:ascii="楷体" w:eastAsia="楷体" w:hAnsi="楷体"/>
          <w:sz w:val="24"/>
        </w:rPr>
        <w:t>马列主义、毛泽东思想、“三个代表”重要思想和科学发展观，十八大、十八届三中全会精神及习总书记的重要讲话</w:t>
      </w:r>
      <w:r w:rsidRPr="00126FC2">
        <w:rPr>
          <w:rFonts w:ascii="楷体" w:eastAsia="楷体" w:hAnsi="楷体" w:hint="eastAsia"/>
          <w:sz w:val="24"/>
        </w:rPr>
        <w:t>为准绳，始终与党中央保持高度一致；遵守国家法律法规，认真履行党员义务，正确行使党员权利。</w:t>
      </w:r>
    </w:p>
    <w:p w:rsidR="003C1096" w:rsidRPr="00126FC2" w:rsidRDefault="00013405" w:rsidP="00126FC2">
      <w:pPr>
        <w:snapToGrid w:val="0"/>
        <w:spacing w:line="276" w:lineRule="auto"/>
        <w:ind w:firstLine="570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>自入职以来，</w:t>
      </w:r>
      <w:r w:rsidR="0039791C">
        <w:rPr>
          <w:rFonts w:ascii="楷体" w:eastAsia="楷体" w:hAnsi="楷体" w:hint="eastAsia"/>
          <w:sz w:val="24"/>
        </w:rPr>
        <w:t>本人</w:t>
      </w:r>
      <w:r w:rsidRPr="00126FC2">
        <w:rPr>
          <w:rFonts w:ascii="楷体" w:eastAsia="楷体" w:hAnsi="楷体" w:hint="eastAsia"/>
          <w:sz w:val="24"/>
        </w:rPr>
        <w:t>一直以这句话鞭策</w:t>
      </w:r>
      <w:r w:rsidR="003F6E23" w:rsidRPr="00126FC2">
        <w:rPr>
          <w:rFonts w:ascii="楷体" w:eastAsia="楷体" w:hAnsi="楷体" w:hint="eastAsia"/>
          <w:sz w:val="24"/>
        </w:rPr>
        <w:t>自己</w:t>
      </w:r>
      <w:r w:rsidR="00C2668E" w:rsidRPr="00126FC2">
        <w:rPr>
          <w:rFonts w:ascii="楷体" w:eastAsia="楷体" w:hAnsi="楷体" w:hint="eastAsia"/>
          <w:sz w:val="24"/>
        </w:rPr>
        <w:t>，事无巨细均对自己</w:t>
      </w:r>
      <w:r w:rsidR="005F7641" w:rsidRPr="00126FC2">
        <w:rPr>
          <w:rFonts w:ascii="楷体" w:eastAsia="楷体" w:hAnsi="楷体"/>
          <w:sz w:val="24"/>
        </w:rPr>
        <w:t>高标准，严要求</w:t>
      </w:r>
      <w:r w:rsidR="003F6E23" w:rsidRPr="00126FC2">
        <w:rPr>
          <w:rFonts w:ascii="楷体" w:eastAsia="楷体" w:hAnsi="楷体" w:hint="eastAsia"/>
          <w:sz w:val="24"/>
        </w:rPr>
        <w:t>。</w:t>
      </w:r>
      <w:r w:rsidR="00A272DE" w:rsidRPr="00126FC2">
        <w:rPr>
          <w:rFonts w:ascii="楷体" w:eastAsia="楷体" w:hAnsi="楷体"/>
          <w:sz w:val="24"/>
        </w:rPr>
        <w:t>热爱教育</w:t>
      </w:r>
      <w:r w:rsidR="00A272DE" w:rsidRPr="00126FC2">
        <w:rPr>
          <w:rFonts w:ascii="楷体" w:eastAsia="楷体" w:hAnsi="楷体" w:hint="eastAsia"/>
          <w:sz w:val="24"/>
        </w:rPr>
        <w:t>，恪守教师职业道德；学风端正，自觉抵制学术腐败；爱岗敬业，</w:t>
      </w:r>
      <w:r w:rsidR="005B45AD" w:rsidRPr="00126FC2">
        <w:rPr>
          <w:rFonts w:ascii="楷体" w:eastAsia="楷体" w:hAnsi="楷体" w:hint="eastAsia"/>
          <w:sz w:val="24"/>
        </w:rPr>
        <w:t>凡事务求尽善尽美</w:t>
      </w:r>
      <w:r w:rsidR="00A272DE" w:rsidRPr="00126FC2">
        <w:rPr>
          <w:rFonts w:ascii="楷体" w:eastAsia="楷体" w:hAnsi="楷体" w:hint="eastAsia"/>
          <w:sz w:val="24"/>
        </w:rPr>
        <w:t>。</w:t>
      </w:r>
      <w:r w:rsidR="0039791C">
        <w:rPr>
          <w:rFonts w:ascii="楷体" w:eastAsia="楷体" w:hAnsi="楷体" w:hint="eastAsia"/>
          <w:sz w:val="24"/>
        </w:rPr>
        <w:t>在和学生的相处过程中，</w:t>
      </w:r>
      <w:r w:rsidR="006427E3" w:rsidRPr="00126FC2">
        <w:rPr>
          <w:rFonts w:ascii="楷体" w:eastAsia="楷体" w:hAnsi="楷体" w:hint="eastAsia"/>
          <w:sz w:val="24"/>
        </w:rPr>
        <w:t>从来是以一种温和、平等的态度对待</w:t>
      </w:r>
      <w:r w:rsidR="0039791C">
        <w:rPr>
          <w:rFonts w:ascii="楷体" w:eastAsia="楷体" w:hAnsi="楷体" w:hint="eastAsia"/>
          <w:sz w:val="24"/>
        </w:rPr>
        <w:t>学生。指导学生时，</w:t>
      </w:r>
      <w:r w:rsidRPr="00126FC2">
        <w:rPr>
          <w:rFonts w:ascii="楷体" w:eastAsia="楷体" w:hAnsi="楷体" w:hint="eastAsia"/>
          <w:sz w:val="24"/>
        </w:rPr>
        <w:t>总是尽可能减少简单的说教，而是尽量多的用自己积极努力、开拓进取的</w:t>
      </w:r>
      <w:r w:rsidR="00A272DE" w:rsidRPr="00126FC2">
        <w:rPr>
          <w:rFonts w:ascii="楷体" w:eastAsia="楷体" w:hAnsi="楷体" w:hint="eastAsia"/>
          <w:sz w:val="24"/>
        </w:rPr>
        <w:t>学术</w:t>
      </w:r>
      <w:r w:rsidRPr="00126FC2">
        <w:rPr>
          <w:rFonts w:ascii="楷体" w:eastAsia="楷体" w:hAnsi="楷体" w:hint="eastAsia"/>
          <w:sz w:val="24"/>
        </w:rPr>
        <w:t>精神激励着学生</w:t>
      </w:r>
      <w:r w:rsidR="00A272DE" w:rsidRPr="00126FC2">
        <w:rPr>
          <w:rFonts w:ascii="楷体" w:eastAsia="楷体" w:hAnsi="楷体" w:hint="eastAsia"/>
          <w:sz w:val="24"/>
        </w:rPr>
        <w:t>；</w:t>
      </w:r>
      <w:r w:rsidRPr="00126FC2">
        <w:rPr>
          <w:rFonts w:ascii="楷体" w:eastAsia="楷体" w:hAnsi="楷体" w:hint="eastAsia"/>
          <w:sz w:val="24"/>
        </w:rPr>
        <w:t>用自己</w:t>
      </w:r>
      <w:r w:rsidR="00A272DE" w:rsidRPr="00126FC2">
        <w:rPr>
          <w:rFonts w:ascii="楷体" w:eastAsia="楷体" w:hAnsi="楷体"/>
          <w:sz w:val="24"/>
        </w:rPr>
        <w:t>兢兢业业</w:t>
      </w:r>
      <w:r w:rsidR="00A272DE" w:rsidRPr="00126FC2">
        <w:rPr>
          <w:rFonts w:ascii="楷体" w:eastAsia="楷体" w:hAnsi="楷体" w:hint="eastAsia"/>
          <w:sz w:val="24"/>
        </w:rPr>
        <w:t>、</w:t>
      </w:r>
      <w:r w:rsidR="00A272DE" w:rsidRPr="00126FC2">
        <w:rPr>
          <w:rFonts w:ascii="楷体" w:eastAsia="楷体" w:hAnsi="楷体"/>
          <w:sz w:val="24"/>
        </w:rPr>
        <w:t>一丝不苟</w:t>
      </w:r>
      <w:r w:rsidR="00A272DE" w:rsidRPr="00126FC2">
        <w:rPr>
          <w:rFonts w:ascii="楷体" w:eastAsia="楷体" w:hAnsi="楷体" w:hint="eastAsia"/>
          <w:sz w:val="24"/>
        </w:rPr>
        <w:t>的工作态度影响着学生；用自己火热的工作热情感染着学生。</w:t>
      </w:r>
      <w:r w:rsidR="00B65AE0" w:rsidRPr="00126FC2">
        <w:rPr>
          <w:rFonts w:ascii="楷体" w:eastAsia="楷体" w:hAnsi="楷体"/>
          <w:sz w:val="24"/>
        </w:rPr>
        <w:t>严谨的学风和做人的品质赢得了</w:t>
      </w:r>
      <w:r w:rsidR="00B65AE0" w:rsidRPr="00126FC2">
        <w:rPr>
          <w:rFonts w:ascii="楷体" w:eastAsia="楷体" w:hAnsi="楷体" w:hint="eastAsia"/>
          <w:sz w:val="24"/>
        </w:rPr>
        <w:t>学生</w:t>
      </w:r>
      <w:r w:rsidR="00B65AE0" w:rsidRPr="00126FC2">
        <w:rPr>
          <w:rFonts w:ascii="楷体" w:eastAsia="楷体" w:hAnsi="楷体"/>
          <w:sz w:val="24"/>
        </w:rPr>
        <w:t>的尊敬和爱戴</w:t>
      </w:r>
      <w:r w:rsidR="00B65AE0" w:rsidRPr="00126FC2">
        <w:rPr>
          <w:rFonts w:ascii="楷体" w:eastAsia="楷体" w:hAnsi="楷体" w:hint="eastAsia"/>
          <w:sz w:val="24"/>
        </w:rPr>
        <w:t>，</w:t>
      </w:r>
      <w:r w:rsidR="00914059" w:rsidRPr="00126FC2">
        <w:rPr>
          <w:rFonts w:ascii="楷体" w:eastAsia="楷体" w:hAnsi="楷体" w:hint="eastAsia"/>
          <w:sz w:val="24"/>
        </w:rPr>
        <w:t>所</w:t>
      </w:r>
      <w:r w:rsidR="00B37851" w:rsidRPr="00126FC2">
        <w:rPr>
          <w:rFonts w:ascii="楷体" w:eastAsia="楷体" w:hAnsi="楷体" w:hint="eastAsia"/>
          <w:sz w:val="24"/>
        </w:rPr>
        <w:t>担任班主任的</w:t>
      </w:r>
      <w:r w:rsidR="0039791C">
        <w:rPr>
          <w:rFonts w:ascii="楷体" w:eastAsia="楷体" w:hAnsi="楷体" w:hint="eastAsia"/>
          <w:sz w:val="24"/>
        </w:rPr>
        <w:t>09级光信息被评为“优良学风班级”，</w:t>
      </w:r>
      <w:r w:rsidR="00B37851" w:rsidRPr="00126FC2">
        <w:rPr>
          <w:rFonts w:ascii="楷体" w:eastAsia="楷体" w:hAnsi="楷体" w:hint="eastAsia"/>
          <w:sz w:val="24"/>
        </w:rPr>
        <w:t>也被</w:t>
      </w:r>
      <w:r w:rsidR="003A0D83" w:rsidRPr="00126FC2">
        <w:rPr>
          <w:rFonts w:ascii="楷体" w:eastAsia="楷体" w:hAnsi="楷体" w:hint="eastAsia"/>
          <w:sz w:val="24"/>
        </w:rPr>
        <w:t>评为“模范班主任”。</w:t>
      </w:r>
      <w:r w:rsidR="001B36D5" w:rsidRPr="00126FC2">
        <w:rPr>
          <w:rFonts w:ascii="楷体" w:eastAsia="楷体" w:hAnsi="楷体" w:hint="eastAsia"/>
          <w:sz w:val="24"/>
        </w:rPr>
        <w:t>“师者，所以传道授业解惑也”，</w:t>
      </w:r>
      <w:r w:rsidR="0039791C">
        <w:rPr>
          <w:rFonts w:ascii="楷体" w:eastAsia="楷体" w:hAnsi="楷体" w:hint="eastAsia"/>
          <w:sz w:val="24"/>
        </w:rPr>
        <w:t>我</w:t>
      </w:r>
      <w:r w:rsidR="001B36D5" w:rsidRPr="00126FC2">
        <w:rPr>
          <w:rFonts w:ascii="楷体" w:eastAsia="楷体" w:hAnsi="楷体" w:hint="eastAsia"/>
          <w:sz w:val="24"/>
        </w:rPr>
        <w:t>一直认为搞好教学工作是教师的第一要务。</w:t>
      </w:r>
      <w:r w:rsidR="00942D35" w:rsidRPr="00126FC2">
        <w:rPr>
          <w:rFonts w:ascii="楷体" w:eastAsia="楷体" w:hAnsi="楷体" w:hint="eastAsia"/>
          <w:sz w:val="24"/>
        </w:rPr>
        <w:t>主动承担大量教学任务，超额完成岗位工作量，为学生讲授了</w:t>
      </w:r>
      <w:r w:rsidR="007B3E85" w:rsidRPr="00126FC2">
        <w:rPr>
          <w:rFonts w:ascii="楷体" w:eastAsia="楷体" w:hAnsi="楷体" w:hint="eastAsia"/>
          <w:sz w:val="24"/>
        </w:rPr>
        <w:t>《电动力学》、《数学物理方法》、《数字图像处理》</w:t>
      </w:r>
      <w:r w:rsidR="00942D35" w:rsidRPr="00126FC2">
        <w:rPr>
          <w:rFonts w:ascii="楷体" w:eastAsia="楷体" w:hAnsi="楷体" w:hint="eastAsia"/>
          <w:sz w:val="24"/>
        </w:rPr>
        <w:t>等多门课程。</w:t>
      </w:r>
      <w:r w:rsidR="001B36D5" w:rsidRPr="00126FC2">
        <w:rPr>
          <w:rFonts w:ascii="楷体" w:eastAsia="楷体" w:hAnsi="楷体" w:hint="eastAsia"/>
          <w:sz w:val="24"/>
        </w:rPr>
        <w:t>为了搞好教学，他花费</w:t>
      </w:r>
      <w:r w:rsidR="00942D35" w:rsidRPr="00126FC2">
        <w:rPr>
          <w:rFonts w:ascii="楷体" w:eastAsia="楷体" w:hAnsi="楷体" w:hint="eastAsia"/>
          <w:sz w:val="24"/>
        </w:rPr>
        <w:t>了</w:t>
      </w:r>
      <w:r w:rsidR="001B36D5" w:rsidRPr="00126FC2">
        <w:rPr>
          <w:rFonts w:ascii="楷体" w:eastAsia="楷体" w:hAnsi="楷体" w:hint="eastAsia"/>
          <w:sz w:val="24"/>
        </w:rPr>
        <w:t>大量的时间和精力，认真钻</w:t>
      </w:r>
      <w:r w:rsidR="003C1096" w:rsidRPr="00126FC2">
        <w:rPr>
          <w:rFonts w:ascii="楷体" w:eastAsia="楷体" w:hAnsi="楷体" w:hint="eastAsia"/>
          <w:sz w:val="24"/>
        </w:rPr>
        <w:t>研教学</w:t>
      </w:r>
      <w:r w:rsidR="001B36D5" w:rsidRPr="00126FC2">
        <w:rPr>
          <w:rFonts w:ascii="楷体" w:eastAsia="楷体" w:hAnsi="楷体" w:hint="eastAsia"/>
          <w:sz w:val="24"/>
        </w:rPr>
        <w:t>大纲、吃透教材</w:t>
      </w:r>
      <w:r w:rsidR="00942D35" w:rsidRPr="00126FC2">
        <w:rPr>
          <w:rFonts w:ascii="楷体" w:eastAsia="楷体" w:hAnsi="楷体" w:hint="eastAsia"/>
          <w:sz w:val="24"/>
        </w:rPr>
        <w:t>及相关参考资料</w:t>
      </w:r>
      <w:r w:rsidR="001B36D5" w:rsidRPr="00126FC2">
        <w:rPr>
          <w:rFonts w:ascii="楷体" w:eastAsia="楷体" w:hAnsi="楷体" w:hint="eastAsia"/>
          <w:sz w:val="24"/>
        </w:rPr>
        <w:t>，积极开拓教学思路，把一些先进的教学理论、科学的教学方法及先进现代教学手段灵活运用于课堂教学中，努力培养学生的合作交流、自主探究、勇于创新等能力。</w:t>
      </w:r>
      <w:r w:rsidR="00914059" w:rsidRPr="00126FC2">
        <w:rPr>
          <w:rFonts w:ascii="楷体" w:eastAsia="楷体" w:hAnsi="楷体" w:hint="eastAsia"/>
          <w:sz w:val="24"/>
        </w:rPr>
        <w:t>主持了校教改课题《光电信息科学与工程专业校企联合实践教学模式的探索》，第三批创新课程《信息光学》，均验收合格。</w:t>
      </w:r>
    </w:p>
    <w:p w:rsidR="00B65AE0" w:rsidRPr="00126FC2" w:rsidRDefault="003C1096" w:rsidP="00126FC2">
      <w:pPr>
        <w:snapToGrid w:val="0"/>
        <w:spacing w:line="276" w:lineRule="auto"/>
        <w:ind w:firstLine="570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>每一堂课，</w:t>
      </w:r>
      <w:r w:rsidR="0039791C">
        <w:rPr>
          <w:rFonts w:ascii="楷体" w:eastAsia="楷体" w:hAnsi="楷体" w:hint="eastAsia"/>
          <w:sz w:val="24"/>
        </w:rPr>
        <w:t>我</w:t>
      </w:r>
      <w:r w:rsidRPr="00126FC2">
        <w:rPr>
          <w:rFonts w:ascii="楷体" w:eastAsia="楷体" w:hAnsi="楷体" w:hint="eastAsia"/>
          <w:sz w:val="24"/>
        </w:rPr>
        <w:t>都会认真准备，到网上搜集资料，和同事交流分享，学习别人的优点，融合自身特长，根据教材内容及学生实际，设计课堂内容，拟定教学方法，</w:t>
      </w:r>
      <w:r w:rsidR="00942D35" w:rsidRPr="00126FC2">
        <w:rPr>
          <w:rFonts w:ascii="楷体" w:eastAsia="楷体" w:hAnsi="楷体" w:hint="eastAsia"/>
          <w:sz w:val="24"/>
        </w:rPr>
        <w:t>明确重点与难点，</w:t>
      </w:r>
      <w:r w:rsidRPr="00126FC2">
        <w:rPr>
          <w:rFonts w:ascii="楷体" w:eastAsia="楷体" w:hAnsi="楷体" w:hint="eastAsia"/>
          <w:sz w:val="24"/>
        </w:rPr>
        <w:t>认真写好教案。讲授《数学物理方法》等课时，由于课程</w:t>
      </w:r>
      <w:r w:rsidR="00942D35" w:rsidRPr="00126FC2">
        <w:rPr>
          <w:rFonts w:ascii="楷体" w:eastAsia="楷体" w:hAnsi="楷体" w:hint="eastAsia"/>
          <w:sz w:val="24"/>
        </w:rPr>
        <w:t>中</w:t>
      </w:r>
      <w:r w:rsidRPr="00126FC2">
        <w:rPr>
          <w:rFonts w:ascii="楷体" w:eastAsia="楷体" w:hAnsi="楷体" w:hint="eastAsia"/>
          <w:sz w:val="24"/>
        </w:rPr>
        <w:t>数学公式较多，为了学生能更好的理顺思路、跟上进度，掌握内容，</w:t>
      </w:r>
      <w:r w:rsidR="0039791C">
        <w:rPr>
          <w:rFonts w:ascii="楷体" w:eastAsia="楷体" w:hAnsi="楷体" w:hint="eastAsia"/>
          <w:sz w:val="24"/>
        </w:rPr>
        <w:t>我</w:t>
      </w:r>
      <w:r w:rsidRPr="00126FC2">
        <w:rPr>
          <w:rFonts w:ascii="楷体" w:eastAsia="楷体" w:hAnsi="楷体" w:hint="eastAsia"/>
          <w:sz w:val="24"/>
        </w:rPr>
        <w:t>一直使用板书授课。</w:t>
      </w:r>
    </w:p>
    <w:p w:rsidR="00FC09D4" w:rsidRPr="00126FC2" w:rsidRDefault="00B847AA" w:rsidP="00126FC2">
      <w:pPr>
        <w:snapToGrid w:val="0"/>
        <w:spacing w:line="276" w:lineRule="auto"/>
        <w:ind w:firstLine="570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>教师不仅是知识的灌输者，更是获取知识的引导者，</w:t>
      </w:r>
      <w:r w:rsidR="00942D35" w:rsidRPr="00126FC2">
        <w:rPr>
          <w:rFonts w:ascii="楷体" w:eastAsia="楷体" w:hAnsi="楷体"/>
          <w:sz w:val="24"/>
        </w:rPr>
        <w:t>课堂教学外，</w:t>
      </w:r>
      <w:r w:rsidR="00FC09D4" w:rsidRPr="00126FC2">
        <w:rPr>
          <w:rFonts w:ascii="楷体" w:eastAsia="楷体" w:hAnsi="楷体" w:hint="eastAsia"/>
          <w:sz w:val="24"/>
        </w:rPr>
        <w:t>他还十分注重实践环节，依据自身的研究方向，带领本科生开展各种学术交流和科研活动</w:t>
      </w:r>
      <w:r w:rsidRPr="00126FC2">
        <w:rPr>
          <w:rFonts w:ascii="楷体" w:eastAsia="楷体" w:hAnsi="楷体" w:hint="eastAsia"/>
          <w:sz w:val="24"/>
        </w:rPr>
        <w:t>，提升学生自主学习的兴趣和能力</w:t>
      </w:r>
      <w:r w:rsidR="00FC09D4" w:rsidRPr="00126FC2">
        <w:rPr>
          <w:rFonts w:ascii="楷体" w:eastAsia="楷体" w:hAnsi="楷体" w:hint="eastAsia"/>
          <w:sz w:val="24"/>
        </w:rPr>
        <w:t>。自2012年起，连年带领本科生参加山东省大学生物理创新大赛，获二等奖</w:t>
      </w:r>
      <w:r w:rsidR="00D57022" w:rsidRPr="00126FC2">
        <w:rPr>
          <w:rFonts w:ascii="楷体" w:eastAsia="楷体" w:hAnsi="楷体" w:hint="eastAsia"/>
          <w:sz w:val="24"/>
        </w:rPr>
        <w:t>2</w:t>
      </w:r>
      <w:r w:rsidR="00FC09D4" w:rsidRPr="00126FC2">
        <w:rPr>
          <w:rFonts w:ascii="楷体" w:eastAsia="楷体" w:hAnsi="楷体" w:hint="eastAsia"/>
          <w:sz w:val="24"/>
        </w:rPr>
        <w:t>次，三等奖</w:t>
      </w:r>
      <w:r w:rsidR="00D57022" w:rsidRPr="00126FC2">
        <w:rPr>
          <w:rFonts w:ascii="楷体" w:eastAsia="楷体" w:hAnsi="楷体" w:hint="eastAsia"/>
          <w:sz w:val="24"/>
        </w:rPr>
        <w:t>2</w:t>
      </w:r>
      <w:r w:rsidR="00FC09D4" w:rsidRPr="00126FC2">
        <w:rPr>
          <w:rFonts w:ascii="楷体" w:eastAsia="楷体" w:hAnsi="楷体" w:hint="eastAsia"/>
          <w:sz w:val="24"/>
        </w:rPr>
        <w:t>次；指导国家级大学生创新创</w:t>
      </w:r>
      <w:r w:rsidR="00FC09D4" w:rsidRPr="00126FC2">
        <w:rPr>
          <w:rFonts w:ascii="楷体" w:eastAsia="楷体" w:hAnsi="楷体" w:hint="eastAsia"/>
          <w:sz w:val="24"/>
        </w:rPr>
        <w:lastRenderedPageBreak/>
        <w:t>业训练计划项目一项并顺利结题，获优秀教师称号；指导</w:t>
      </w:r>
      <w:r w:rsidR="00FC09D4" w:rsidRPr="00126FC2">
        <w:rPr>
          <w:rFonts w:ascii="楷体" w:eastAsia="楷体" w:hAnsi="楷体"/>
          <w:sz w:val="24"/>
        </w:rPr>
        <w:t>2篇</w:t>
      </w:r>
      <w:r w:rsidR="00FC09D4" w:rsidRPr="00126FC2">
        <w:rPr>
          <w:rFonts w:ascii="楷体" w:eastAsia="楷体" w:hAnsi="楷体" w:hint="eastAsia"/>
          <w:sz w:val="24"/>
        </w:rPr>
        <w:t>本科生</w:t>
      </w:r>
      <w:r w:rsidR="00FC09D4" w:rsidRPr="00126FC2">
        <w:rPr>
          <w:rFonts w:ascii="楷体" w:eastAsia="楷体" w:hAnsi="楷体"/>
          <w:sz w:val="24"/>
        </w:rPr>
        <w:t>毕业论文被评为</w:t>
      </w:r>
      <w:r w:rsidR="00FC09D4" w:rsidRPr="00126FC2">
        <w:rPr>
          <w:rFonts w:ascii="楷体" w:eastAsia="楷体" w:hAnsi="楷体" w:hint="eastAsia"/>
          <w:sz w:val="24"/>
        </w:rPr>
        <w:t>齐鲁工业</w:t>
      </w:r>
      <w:r w:rsidR="00FC09D4" w:rsidRPr="00126FC2">
        <w:rPr>
          <w:rFonts w:ascii="楷体" w:eastAsia="楷体" w:hAnsi="楷体"/>
          <w:sz w:val="24"/>
        </w:rPr>
        <w:t>大学优秀学士论文</w:t>
      </w:r>
      <w:r w:rsidR="003A0D83" w:rsidRPr="00126FC2">
        <w:rPr>
          <w:rFonts w:ascii="楷体" w:eastAsia="楷体" w:hAnsi="楷体" w:hint="eastAsia"/>
          <w:sz w:val="24"/>
        </w:rPr>
        <w:t>；所</w:t>
      </w:r>
      <w:r w:rsidR="00AE6C7B" w:rsidRPr="00126FC2">
        <w:rPr>
          <w:rFonts w:ascii="楷体" w:eastAsia="楷体" w:hAnsi="楷体" w:hint="eastAsia"/>
          <w:sz w:val="24"/>
        </w:rPr>
        <w:t>指导的</w:t>
      </w:r>
      <w:r w:rsidR="003A0D83" w:rsidRPr="00126FC2">
        <w:rPr>
          <w:rFonts w:ascii="楷体" w:eastAsia="楷体" w:hAnsi="楷体" w:hint="eastAsia"/>
          <w:sz w:val="24"/>
        </w:rPr>
        <w:t>研究</w:t>
      </w:r>
      <w:r w:rsidR="00AE6C7B" w:rsidRPr="00126FC2">
        <w:rPr>
          <w:rFonts w:ascii="楷体" w:eastAsia="楷体" w:hAnsi="楷体" w:hint="eastAsia"/>
          <w:sz w:val="24"/>
        </w:rPr>
        <w:t>生</w:t>
      </w:r>
      <w:r w:rsidR="003A0D83" w:rsidRPr="00126FC2">
        <w:rPr>
          <w:rFonts w:ascii="楷体" w:eastAsia="楷体" w:hAnsi="楷体" w:hint="eastAsia"/>
          <w:sz w:val="24"/>
        </w:rPr>
        <w:t>在</w:t>
      </w:r>
      <w:r w:rsidR="00914059" w:rsidRPr="0039791C">
        <w:rPr>
          <w:rFonts w:eastAsia="楷体"/>
          <w:sz w:val="24"/>
        </w:rPr>
        <w:t>SCI</w:t>
      </w:r>
      <w:r w:rsidR="00914059" w:rsidRPr="00126FC2">
        <w:rPr>
          <w:rFonts w:ascii="楷体" w:eastAsia="楷体" w:hAnsi="楷体" w:hint="eastAsia"/>
          <w:sz w:val="24"/>
        </w:rPr>
        <w:t>索引</w:t>
      </w:r>
      <w:r w:rsidR="00AE6C7B" w:rsidRPr="00126FC2">
        <w:rPr>
          <w:rFonts w:ascii="楷体" w:eastAsia="楷体" w:hAnsi="楷体" w:hint="eastAsia"/>
          <w:sz w:val="24"/>
        </w:rPr>
        <w:t>期刊</w:t>
      </w:r>
      <w:r w:rsidR="00935EF0" w:rsidRPr="0039791C">
        <w:rPr>
          <w:rFonts w:eastAsia="楷体"/>
          <w:sz w:val="24"/>
        </w:rPr>
        <w:t>J. Mod. Opt.</w:t>
      </w:r>
      <w:r w:rsidR="00914059" w:rsidRPr="00126FC2">
        <w:rPr>
          <w:rFonts w:ascii="楷体" w:eastAsia="楷体" w:hAnsi="楷体" w:hint="eastAsia"/>
          <w:sz w:val="24"/>
        </w:rPr>
        <w:t>上</w:t>
      </w:r>
      <w:r w:rsidR="003A0D83" w:rsidRPr="00126FC2">
        <w:rPr>
          <w:rFonts w:ascii="楷体" w:eastAsia="楷体" w:hAnsi="楷体" w:hint="eastAsia"/>
          <w:sz w:val="24"/>
        </w:rPr>
        <w:t>发表论文</w:t>
      </w:r>
      <w:r w:rsidR="003C2BF1" w:rsidRPr="00126FC2">
        <w:rPr>
          <w:rFonts w:ascii="楷体" w:eastAsia="楷体" w:hAnsi="楷体" w:hint="eastAsia"/>
          <w:sz w:val="24"/>
        </w:rPr>
        <w:t>。</w:t>
      </w:r>
    </w:p>
    <w:p w:rsidR="00B65AE0" w:rsidRPr="00126FC2" w:rsidRDefault="00A71097" w:rsidP="00126FC2">
      <w:pPr>
        <w:snapToGrid w:val="0"/>
        <w:spacing w:line="276" w:lineRule="auto"/>
        <w:ind w:firstLine="570"/>
        <w:rPr>
          <w:rFonts w:ascii="楷体" w:eastAsia="楷体" w:hAnsi="楷体"/>
          <w:sz w:val="24"/>
        </w:rPr>
      </w:pPr>
      <w:r w:rsidRPr="00126FC2">
        <w:rPr>
          <w:rFonts w:ascii="楷体" w:eastAsia="楷体" w:hAnsi="楷体" w:hint="eastAsia"/>
          <w:sz w:val="24"/>
        </w:rPr>
        <w:t>授课之余，</w:t>
      </w:r>
      <w:r w:rsidR="0039791C">
        <w:rPr>
          <w:rFonts w:ascii="楷体" w:eastAsia="楷体" w:hAnsi="楷体" w:hint="eastAsia"/>
          <w:sz w:val="24"/>
        </w:rPr>
        <w:t>我</w:t>
      </w:r>
      <w:r w:rsidRPr="00126FC2">
        <w:rPr>
          <w:rFonts w:ascii="楷体" w:eastAsia="楷体" w:hAnsi="楷体" w:hint="eastAsia"/>
          <w:sz w:val="24"/>
        </w:rPr>
        <w:t>一直孜孜不倦的从事科研工作，</w:t>
      </w:r>
      <w:bookmarkStart w:id="0" w:name="_GoBack"/>
      <w:bookmarkEnd w:id="0"/>
      <w:r w:rsidR="0022005D" w:rsidRPr="00126FC2">
        <w:rPr>
          <w:rFonts w:ascii="楷体" w:eastAsia="楷体" w:hAnsi="楷体" w:hint="eastAsia"/>
          <w:sz w:val="24"/>
        </w:rPr>
        <w:t>广泛阅读文献资料，积极全国强场物理会议、上海市中青年原子分子物理研讨会</w:t>
      </w:r>
      <w:r w:rsidR="00B65AE0" w:rsidRPr="00126FC2">
        <w:rPr>
          <w:rFonts w:ascii="楷体" w:eastAsia="楷体" w:hAnsi="楷体" w:hint="eastAsia"/>
          <w:sz w:val="24"/>
        </w:rPr>
        <w:t>等</w:t>
      </w:r>
      <w:r w:rsidR="0039791C">
        <w:rPr>
          <w:rFonts w:ascii="楷体" w:eastAsia="楷体" w:hAnsi="楷体" w:hint="eastAsia"/>
          <w:sz w:val="24"/>
        </w:rPr>
        <w:t>各种学术交流活动，把握研究领域的前沿动态，学习先进方法。此外，</w:t>
      </w:r>
      <w:r w:rsidR="00B65AE0" w:rsidRPr="00126FC2">
        <w:rPr>
          <w:rFonts w:ascii="楷体" w:eastAsia="楷体" w:hAnsi="楷体" w:hint="eastAsia"/>
          <w:sz w:val="24"/>
        </w:rPr>
        <w:t>还在山东大学从事博士后研究工作，以汲取更多的知识。“问渠哪得清如许，为有源头活水来</w:t>
      </w:r>
      <w:r w:rsidR="0039791C">
        <w:rPr>
          <w:rFonts w:ascii="楷体" w:eastAsia="楷体" w:hAnsi="楷体" w:hint="eastAsia"/>
          <w:sz w:val="24"/>
        </w:rPr>
        <w:t>”，</w:t>
      </w:r>
      <w:r w:rsidR="00B65AE0" w:rsidRPr="00126FC2">
        <w:rPr>
          <w:rFonts w:ascii="楷体" w:eastAsia="楷体" w:hAnsi="楷体" w:hint="eastAsia"/>
          <w:sz w:val="24"/>
        </w:rPr>
        <w:t>深知一个人要有广博的知识、深厚的内涵，需要不断吸纳他人之长，对自己常补常新，丰富自身知识储备。</w:t>
      </w:r>
    </w:p>
    <w:p w:rsidR="00A97F95" w:rsidRDefault="00B4339C" w:rsidP="00E1754B">
      <w:pPr>
        <w:snapToGrid w:val="0"/>
        <w:spacing w:line="276" w:lineRule="auto"/>
        <w:ind w:firstLine="570"/>
      </w:pPr>
      <w:r w:rsidRPr="00126FC2">
        <w:rPr>
          <w:rFonts w:ascii="楷体" w:eastAsia="楷体" w:hAnsi="楷体" w:hint="eastAsia"/>
          <w:sz w:val="24"/>
        </w:rPr>
        <w:t xml:space="preserve">先后承担了 </w:t>
      </w:r>
      <w:r w:rsidR="008835C1" w:rsidRPr="00126FC2">
        <w:rPr>
          <w:rFonts w:ascii="楷体" w:eastAsia="楷体" w:hAnsi="楷体" w:hint="eastAsia"/>
          <w:sz w:val="24"/>
        </w:rPr>
        <w:t>已完成国家自然基金青年项目一项、山东省博士基金一项、教育部归国人员科研启动基金一项、国家博士后面上项目一项，现承担山东省自然基金英才项目一项、国家自然基金面上项目子课题一项、国家博士后面上项目一项，在国外著名学术期刊发表SCI论文20余篇，</w:t>
      </w:r>
      <w:r w:rsidR="00375B04" w:rsidRPr="00126FC2">
        <w:rPr>
          <w:rFonts w:ascii="楷体" w:eastAsia="楷体" w:hAnsi="楷体" w:hint="eastAsia"/>
          <w:sz w:val="24"/>
        </w:rPr>
        <w:t>2011年被评为</w:t>
      </w:r>
      <w:r w:rsidR="00E1754B">
        <w:rPr>
          <w:rFonts w:ascii="楷体" w:eastAsia="楷体" w:hAnsi="楷体" w:hint="eastAsia"/>
          <w:sz w:val="24"/>
        </w:rPr>
        <w:t>“</w:t>
      </w:r>
      <w:r w:rsidR="00B65AE0" w:rsidRPr="00126FC2">
        <w:rPr>
          <w:rFonts w:ascii="楷体" w:eastAsia="楷体" w:hAnsi="楷体" w:hint="eastAsia"/>
          <w:sz w:val="24"/>
        </w:rPr>
        <w:t>科技标兵</w:t>
      </w:r>
      <w:r w:rsidR="00E1754B">
        <w:rPr>
          <w:rFonts w:ascii="楷体" w:eastAsia="楷体" w:hAnsi="楷体" w:hint="eastAsia"/>
          <w:sz w:val="24"/>
        </w:rPr>
        <w:t>”。</w:t>
      </w:r>
    </w:p>
    <w:sectPr w:rsidR="00A97F95" w:rsidSect="00970F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5D9" w:rsidRDefault="00AF15D9" w:rsidP="00A97F95">
      <w:r>
        <w:separator/>
      </w:r>
    </w:p>
  </w:endnote>
  <w:endnote w:type="continuationSeparator" w:id="1">
    <w:p w:rsidR="00AF15D9" w:rsidRDefault="00AF15D9" w:rsidP="00A97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5D9" w:rsidRDefault="00AF15D9" w:rsidP="00A97F95">
      <w:r>
        <w:separator/>
      </w:r>
    </w:p>
  </w:footnote>
  <w:footnote w:type="continuationSeparator" w:id="1">
    <w:p w:rsidR="00AF15D9" w:rsidRDefault="00AF15D9" w:rsidP="00A97F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42DE"/>
    <w:rsid w:val="00013405"/>
    <w:rsid w:val="000501F5"/>
    <w:rsid w:val="00074414"/>
    <w:rsid w:val="00077E02"/>
    <w:rsid w:val="000F58BC"/>
    <w:rsid w:val="001103BF"/>
    <w:rsid w:val="0011058D"/>
    <w:rsid w:val="00126FC2"/>
    <w:rsid w:val="00133FC3"/>
    <w:rsid w:val="00147BB3"/>
    <w:rsid w:val="001520D6"/>
    <w:rsid w:val="001522C7"/>
    <w:rsid w:val="0015322C"/>
    <w:rsid w:val="0015773B"/>
    <w:rsid w:val="00185CF9"/>
    <w:rsid w:val="001B36D5"/>
    <w:rsid w:val="001C6ABB"/>
    <w:rsid w:val="001F0991"/>
    <w:rsid w:val="002155A5"/>
    <w:rsid w:val="0022005D"/>
    <w:rsid w:val="002E7869"/>
    <w:rsid w:val="00314079"/>
    <w:rsid w:val="003230AE"/>
    <w:rsid w:val="00355687"/>
    <w:rsid w:val="00375B04"/>
    <w:rsid w:val="0039791C"/>
    <w:rsid w:val="003A0014"/>
    <w:rsid w:val="003A0D83"/>
    <w:rsid w:val="003A0D8E"/>
    <w:rsid w:val="003A1C2D"/>
    <w:rsid w:val="003C1096"/>
    <w:rsid w:val="003C2BF1"/>
    <w:rsid w:val="003F6E23"/>
    <w:rsid w:val="0040137A"/>
    <w:rsid w:val="00404C6D"/>
    <w:rsid w:val="004858A7"/>
    <w:rsid w:val="00503AFC"/>
    <w:rsid w:val="005300D2"/>
    <w:rsid w:val="005A49E3"/>
    <w:rsid w:val="005B45AD"/>
    <w:rsid w:val="005F7641"/>
    <w:rsid w:val="00625D5A"/>
    <w:rsid w:val="006427E3"/>
    <w:rsid w:val="006A1AB7"/>
    <w:rsid w:val="006D7637"/>
    <w:rsid w:val="00720373"/>
    <w:rsid w:val="00740A26"/>
    <w:rsid w:val="007B3E85"/>
    <w:rsid w:val="007C2CDB"/>
    <w:rsid w:val="007D311E"/>
    <w:rsid w:val="007D77DB"/>
    <w:rsid w:val="008047C2"/>
    <w:rsid w:val="00863ACE"/>
    <w:rsid w:val="008835C1"/>
    <w:rsid w:val="00894583"/>
    <w:rsid w:val="008A1581"/>
    <w:rsid w:val="008A1A3E"/>
    <w:rsid w:val="008C4868"/>
    <w:rsid w:val="008D6B8D"/>
    <w:rsid w:val="00914059"/>
    <w:rsid w:val="00920C60"/>
    <w:rsid w:val="00932E3D"/>
    <w:rsid w:val="00935EF0"/>
    <w:rsid w:val="00942D35"/>
    <w:rsid w:val="0095417D"/>
    <w:rsid w:val="00970FBB"/>
    <w:rsid w:val="00980543"/>
    <w:rsid w:val="009A65E3"/>
    <w:rsid w:val="009B6F73"/>
    <w:rsid w:val="009E0E11"/>
    <w:rsid w:val="00A272DE"/>
    <w:rsid w:val="00A71097"/>
    <w:rsid w:val="00A97F95"/>
    <w:rsid w:val="00AA0A70"/>
    <w:rsid w:val="00AA4AAC"/>
    <w:rsid w:val="00AC3ABA"/>
    <w:rsid w:val="00AE6C7B"/>
    <w:rsid w:val="00AF15D9"/>
    <w:rsid w:val="00B14CEF"/>
    <w:rsid w:val="00B37851"/>
    <w:rsid w:val="00B4339C"/>
    <w:rsid w:val="00B63108"/>
    <w:rsid w:val="00B65AE0"/>
    <w:rsid w:val="00B847AA"/>
    <w:rsid w:val="00BE01A4"/>
    <w:rsid w:val="00C2668E"/>
    <w:rsid w:val="00C326F8"/>
    <w:rsid w:val="00C67B09"/>
    <w:rsid w:val="00C70DF8"/>
    <w:rsid w:val="00CB42DE"/>
    <w:rsid w:val="00CB7349"/>
    <w:rsid w:val="00CD4C49"/>
    <w:rsid w:val="00CE20FE"/>
    <w:rsid w:val="00D57022"/>
    <w:rsid w:val="00DA0D98"/>
    <w:rsid w:val="00DA391C"/>
    <w:rsid w:val="00DB4009"/>
    <w:rsid w:val="00DE1440"/>
    <w:rsid w:val="00E1754B"/>
    <w:rsid w:val="00E43AD1"/>
    <w:rsid w:val="00E87BDC"/>
    <w:rsid w:val="00EF434F"/>
    <w:rsid w:val="00F5613D"/>
    <w:rsid w:val="00F9134D"/>
    <w:rsid w:val="00F91786"/>
    <w:rsid w:val="00F9467E"/>
    <w:rsid w:val="00FC09D4"/>
    <w:rsid w:val="00FD5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B3E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A15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B3E8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F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F95"/>
    <w:rPr>
      <w:sz w:val="18"/>
      <w:szCs w:val="18"/>
    </w:rPr>
  </w:style>
  <w:style w:type="paragraph" w:customStyle="1" w:styleId="reader-word-layer">
    <w:name w:val="reader-word-layer"/>
    <w:basedOn w:val="a"/>
    <w:rsid w:val="002E7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Emphasis"/>
    <w:basedOn w:val="a0"/>
    <w:uiPriority w:val="20"/>
    <w:qFormat/>
    <w:rsid w:val="00CE20FE"/>
    <w:rPr>
      <w:i/>
      <w:iCs/>
    </w:rPr>
  </w:style>
  <w:style w:type="character" w:customStyle="1" w:styleId="c51169title1">
    <w:name w:val="c51169_title1"/>
    <w:basedOn w:val="a0"/>
    <w:rsid w:val="009E0E11"/>
    <w:rPr>
      <w:b/>
      <w:bCs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7B3E8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7B3E85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A1581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F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B3E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B3E8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7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7F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7F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7F95"/>
    <w:rPr>
      <w:sz w:val="18"/>
      <w:szCs w:val="18"/>
    </w:rPr>
  </w:style>
  <w:style w:type="paragraph" w:customStyle="1" w:styleId="reader-word-layer">
    <w:name w:val="reader-word-layer"/>
    <w:basedOn w:val="a"/>
    <w:rsid w:val="002E78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Emphasis"/>
    <w:basedOn w:val="a0"/>
    <w:uiPriority w:val="20"/>
    <w:qFormat/>
    <w:rsid w:val="00CE20FE"/>
    <w:rPr>
      <w:i/>
      <w:iCs/>
    </w:rPr>
  </w:style>
  <w:style w:type="character" w:customStyle="1" w:styleId="c51169title1">
    <w:name w:val="c51169_title1"/>
    <w:basedOn w:val="a0"/>
    <w:rsid w:val="009E0E11"/>
    <w:rPr>
      <w:b/>
      <w:bCs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rsid w:val="007B3E8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1Char">
    <w:name w:val="标题 1 Char"/>
    <w:basedOn w:val="a0"/>
    <w:link w:val="1"/>
    <w:uiPriority w:val="9"/>
    <w:rsid w:val="007B3E8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A9200-EB94-4595-A0E5-D537F9BB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2452</TotalTime>
  <Pages>2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任向河</dc:creator>
  <cp:keywords/>
  <dc:description/>
  <cp:lastModifiedBy>user</cp:lastModifiedBy>
  <cp:revision>67</cp:revision>
  <dcterms:created xsi:type="dcterms:W3CDTF">2016-03-19T12:52:00Z</dcterms:created>
  <dcterms:modified xsi:type="dcterms:W3CDTF">2016-06-07T04:45:00Z</dcterms:modified>
</cp:coreProperties>
</file>